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278A5065" w:rsidR="003E0552" w:rsidRPr="00AE70DF" w:rsidRDefault="00D01DAB" w:rsidP="001E176C">
            <w:pPr>
              <w:spacing w:line="520" w:lineRule="exact"/>
              <w:ind w:firstLineChars="0" w:firstLine="0"/>
              <w:rPr>
                <w:rFonts w:ascii="华文楷体" w:eastAsia="华文楷体" w:hAnsi="华文楷体" w:cs="Times New Roman"/>
                <w:sz w:val="44"/>
                <w:u w:val="single"/>
              </w:rPr>
            </w:pPr>
            <w:r w:rsidRPr="00D01DAB">
              <w:rPr>
                <w:rFonts w:ascii="华文楷体" w:eastAsia="华文楷体" w:hAnsi="华文楷体" w:cs="Times New Roman" w:hint="eastAsia"/>
                <w:sz w:val="44"/>
                <w:u w:val="single"/>
              </w:rPr>
              <w:t>基于</w:t>
            </w:r>
            <w:r w:rsidRPr="00D01DAB">
              <w:rPr>
                <w:rFonts w:ascii="华文楷体" w:eastAsia="华文楷体" w:hAnsi="华文楷体" w:cs="Times New Roman" w:hint="eastAsia"/>
                <w:i/>
                <w:iCs/>
                <w:sz w:val="44"/>
                <w:u w:val="single"/>
              </w:rPr>
              <w:t>S</w:t>
            </w:r>
            <w:r w:rsidRPr="00D01DAB">
              <w:rPr>
                <w:rFonts w:ascii="华文楷体" w:eastAsia="华文楷体" w:hAnsi="华文楷体" w:cs="Times New Roman" w:hint="eastAsia"/>
                <w:sz w:val="44"/>
                <w:u w:val="single"/>
              </w:rPr>
              <w:t>参数的多导体传输线</w:t>
            </w:r>
            <w:r w:rsidRPr="00D01DAB">
              <w:rPr>
                <w:rFonts w:ascii="华文楷体" w:eastAsia="华文楷体" w:hAnsi="华文楷体" w:cs="Times New Roman" w:hint="eastAsia"/>
                <w:i/>
                <w:iCs/>
                <w:sz w:val="44"/>
                <w:u w:val="single"/>
              </w:rPr>
              <w:t>RLCG</w:t>
            </w:r>
            <w:r w:rsidRPr="00D01DAB">
              <w:rPr>
                <w:rFonts w:ascii="华文楷体" w:eastAsia="华文楷体" w:hAnsi="华文楷体" w:cs="Times New Roman" w:hint="eastAsia"/>
                <w:sz w:val="44"/>
                <w:u w:val="single"/>
              </w:rPr>
              <w:t>提取算法</w:t>
            </w:r>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40EBB45D" w14:textId="3A8E8599" w:rsidR="005F4058" w:rsidRPr="00F9749B" w:rsidRDefault="00F9749B" w:rsidP="005F2619">
      <w:pPr>
        <w:pStyle w:val="ab"/>
      </w:pPr>
      <w:r w:rsidRPr="00F9749B">
        <w:rPr>
          <w:rFonts w:hint="eastAsia"/>
        </w:rPr>
        <w:lastRenderedPageBreak/>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11285AF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6308CC9B"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5848277"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1</w:t>
        </w:r>
        <w:r w:rsidR="00794FC4" w:rsidRPr="00F07AE3">
          <w:rPr>
            <w:rFonts w:cs="Times New Roman"/>
            <w:webHidden/>
            <w:sz w:val="21"/>
            <w:szCs w:val="21"/>
          </w:rPr>
          <w:fldChar w:fldCharType="end"/>
        </w:r>
      </w:hyperlink>
    </w:p>
    <w:p w14:paraId="4F50D745" w14:textId="7BB39638" w:rsidR="00794FC4" w:rsidRPr="00F07AE3" w:rsidRDefault="00A200F6">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B5F5113" w14:textId="3D221654" w:rsidR="00794FC4" w:rsidRPr="00F07AE3" w:rsidRDefault="00A200F6">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42B62C08" w14:textId="4FFBF395" w:rsidR="00794FC4" w:rsidRPr="00F07AE3" w:rsidRDefault="00A200F6">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1C3F88F" w14:textId="4A7E8FAC" w:rsidR="00794FC4" w:rsidRPr="00F07AE3" w:rsidRDefault="00A200F6">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362374FE" w14:textId="52FABB81" w:rsidR="00794FC4" w:rsidRPr="00F07AE3" w:rsidRDefault="00A200F6">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094C1576" w14:textId="042B18FB" w:rsidR="00794FC4" w:rsidRPr="00F07AE3" w:rsidRDefault="00A200F6">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46DFF388" w14:textId="73428868" w:rsidR="00794FC4" w:rsidRPr="00F07AE3" w:rsidRDefault="00A200F6">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w:t>
        </w:r>
        <w:r w:rsidR="00794FC4" w:rsidRPr="00F07AE3">
          <w:rPr>
            <w:rFonts w:cs="Times New Roman"/>
            <w:noProof/>
            <w:webHidden/>
            <w:szCs w:val="21"/>
          </w:rPr>
          <w:fldChar w:fldCharType="end"/>
        </w:r>
      </w:hyperlink>
    </w:p>
    <w:p w14:paraId="188E93EE" w14:textId="4909B646" w:rsidR="00794FC4" w:rsidRPr="00F07AE3" w:rsidRDefault="00A200F6">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w:t>
        </w:r>
        <w:r w:rsidR="00794FC4" w:rsidRPr="00F07AE3">
          <w:rPr>
            <w:rFonts w:cs="Times New Roman"/>
            <w:noProof/>
            <w:webHidden/>
            <w:szCs w:val="21"/>
          </w:rPr>
          <w:fldChar w:fldCharType="end"/>
        </w:r>
      </w:hyperlink>
    </w:p>
    <w:p w14:paraId="30CDDE0A" w14:textId="3A67E7FC" w:rsidR="00794FC4" w:rsidRPr="00F07AE3" w:rsidRDefault="00A200F6">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6</w:t>
        </w:r>
        <w:r w:rsidR="00794FC4" w:rsidRPr="00F07AE3">
          <w:rPr>
            <w:rFonts w:cs="Times New Roman"/>
            <w:noProof/>
            <w:webHidden/>
            <w:szCs w:val="21"/>
          </w:rPr>
          <w:fldChar w:fldCharType="end"/>
        </w:r>
      </w:hyperlink>
    </w:p>
    <w:p w14:paraId="64CBF189" w14:textId="69A432DE" w:rsidR="00794FC4" w:rsidRPr="00F07AE3" w:rsidRDefault="00A200F6">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7</w:t>
        </w:r>
        <w:r w:rsidR="00794FC4" w:rsidRPr="00F07AE3">
          <w:rPr>
            <w:rFonts w:cs="Times New Roman"/>
            <w:webHidden/>
            <w:sz w:val="21"/>
            <w:szCs w:val="21"/>
          </w:rPr>
          <w:fldChar w:fldCharType="end"/>
        </w:r>
      </w:hyperlink>
    </w:p>
    <w:p w14:paraId="7EFDEEAE" w14:textId="50096877" w:rsidR="00794FC4" w:rsidRPr="00F07AE3" w:rsidRDefault="00A200F6">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6EBA8836" w14:textId="63EF63FE" w:rsidR="00794FC4" w:rsidRPr="00F07AE3" w:rsidRDefault="00A200F6">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05087B54" w14:textId="20E10774" w:rsidR="00794FC4" w:rsidRPr="00F07AE3" w:rsidRDefault="00A200F6">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316FF4CC" w14:textId="18379D01" w:rsidR="00794FC4" w:rsidRPr="00F07AE3" w:rsidRDefault="00A200F6">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2F0F0130" w14:textId="0E3391AD" w:rsidR="00794FC4" w:rsidRPr="00F07AE3" w:rsidRDefault="00A200F6">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6DAD686D" w14:textId="1B207E30" w:rsidR="00794FC4" w:rsidRPr="00F07AE3" w:rsidRDefault="00A200F6">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308BFD35" w14:textId="354870F3" w:rsidR="00794FC4" w:rsidRPr="00F07AE3" w:rsidRDefault="00A200F6">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13</w:t>
        </w:r>
        <w:r w:rsidR="00794FC4" w:rsidRPr="00F07AE3">
          <w:rPr>
            <w:rFonts w:cs="Times New Roman"/>
            <w:noProof/>
            <w:webHidden/>
            <w:szCs w:val="21"/>
          </w:rPr>
          <w:fldChar w:fldCharType="end"/>
        </w:r>
      </w:hyperlink>
    </w:p>
    <w:p w14:paraId="057DAB68" w14:textId="2CBBB347" w:rsidR="00794FC4" w:rsidRPr="00F07AE3" w:rsidRDefault="00A200F6">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14</w:t>
        </w:r>
        <w:r w:rsidR="00794FC4" w:rsidRPr="00F07AE3">
          <w:rPr>
            <w:rFonts w:cs="Times New Roman"/>
            <w:noProof/>
            <w:webHidden/>
            <w:szCs w:val="21"/>
          </w:rPr>
          <w:fldChar w:fldCharType="end"/>
        </w:r>
      </w:hyperlink>
    </w:p>
    <w:p w14:paraId="41255D65" w14:textId="2E439237" w:rsidR="00794FC4" w:rsidRPr="00F07AE3" w:rsidRDefault="00A200F6">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517CB066" w14:textId="357399D8" w:rsidR="00794FC4" w:rsidRPr="00F07AE3" w:rsidRDefault="00A200F6">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3788288C" w14:textId="25AB371A" w:rsidR="00794FC4" w:rsidRPr="00F07AE3" w:rsidRDefault="00A200F6">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D88677C" w14:textId="6B045413" w:rsidR="00794FC4" w:rsidRPr="00F07AE3" w:rsidRDefault="00A200F6">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4F6FE13" w14:textId="2EC322F0" w:rsidR="00794FC4" w:rsidRPr="00F07AE3" w:rsidRDefault="00A200F6">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27E0CD3" w14:textId="5B4E54B2" w:rsidR="00794FC4" w:rsidRPr="00F07AE3" w:rsidRDefault="00A200F6">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78BEC01C" w14:textId="074E23C1" w:rsidR="00794FC4" w:rsidRPr="00F07AE3" w:rsidRDefault="00A200F6">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8DCDA9F" w14:textId="3020CFA0" w:rsidR="00794FC4" w:rsidRPr="00F07AE3" w:rsidRDefault="00A200F6">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19</w:t>
        </w:r>
        <w:r w:rsidR="00794FC4" w:rsidRPr="00F07AE3">
          <w:rPr>
            <w:rFonts w:cs="Times New Roman"/>
            <w:noProof/>
            <w:webHidden/>
            <w:szCs w:val="21"/>
          </w:rPr>
          <w:fldChar w:fldCharType="end"/>
        </w:r>
      </w:hyperlink>
    </w:p>
    <w:p w14:paraId="5BBBE7B1" w14:textId="5E1615F8" w:rsidR="00794FC4" w:rsidRPr="00F07AE3" w:rsidRDefault="00A200F6">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22</w:t>
        </w:r>
        <w:r w:rsidR="00794FC4" w:rsidRPr="00F07AE3">
          <w:rPr>
            <w:rFonts w:cs="Times New Roman"/>
            <w:noProof/>
            <w:webHidden/>
            <w:szCs w:val="21"/>
          </w:rPr>
          <w:fldChar w:fldCharType="end"/>
        </w:r>
      </w:hyperlink>
    </w:p>
    <w:p w14:paraId="52B45AA6" w14:textId="4099B703" w:rsidR="00794FC4" w:rsidRPr="00F07AE3" w:rsidRDefault="00A200F6">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24</w:t>
        </w:r>
        <w:r w:rsidR="00794FC4" w:rsidRPr="00F07AE3">
          <w:rPr>
            <w:rFonts w:cs="Times New Roman"/>
            <w:noProof/>
            <w:webHidden/>
            <w:szCs w:val="21"/>
          </w:rPr>
          <w:fldChar w:fldCharType="end"/>
        </w:r>
      </w:hyperlink>
    </w:p>
    <w:p w14:paraId="6C067AFA" w14:textId="287FEB75" w:rsidR="00794FC4" w:rsidRPr="00F07AE3" w:rsidRDefault="00A200F6">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25</w:t>
        </w:r>
        <w:r w:rsidR="00794FC4" w:rsidRPr="00F07AE3">
          <w:rPr>
            <w:rFonts w:cs="Times New Roman"/>
            <w:webHidden/>
            <w:sz w:val="21"/>
            <w:szCs w:val="21"/>
          </w:rPr>
          <w:fldChar w:fldCharType="end"/>
        </w:r>
      </w:hyperlink>
    </w:p>
    <w:p w14:paraId="4FA8BF82" w14:textId="099E1EA5" w:rsidR="00794FC4" w:rsidRPr="00F07AE3" w:rsidRDefault="00A200F6">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25</w:t>
        </w:r>
        <w:r w:rsidR="00794FC4" w:rsidRPr="00F07AE3">
          <w:rPr>
            <w:rFonts w:cs="Times New Roman"/>
            <w:noProof/>
            <w:webHidden/>
            <w:szCs w:val="21"/>
          </w:rPr>
          <w:fldChar w:fldCharType="end"/>
        </w:r>
      </w:hyperlink>
    </w:p>
    <w:p w14:paraId="17C7AD47" w14:textId="311DC252" w:rsidR="00794FC4" w:rsidRPr="00F07AE3" w:rsidRDefault="00A200F6">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26</w:t>
        </w:r>
        <w:r w:rsidR="00794FC4" w:rsidRPr="00F07AE3">
          <w:rPr>
            <w:rFonts w:cs="Times New Roman"/>
            <w:noProof/>
            <w:webHidden/>
            <w:szCs w:val="21"/>
          </w:rPr>
          <w:fldChar w:fldCharType="end"/>
        </w:r>
      </w:hyperlink>
    </w:p>
    <w:p w14:paraId="624F4878" w14:textId="72F39378" w:rsidR="00794FC4" w:rsidRPr="00F07AE3" w:rsidRDefault="00A200F6">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169C0EF8" w14:textId="518231B3" w:rsidR="00794FC4" w:rsidRPr="00F07AE3" w:rsidRDefault="00A200F6">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7BF6FEBB" w14:textId="08EF668A" w:rsidR="00794FC4" w:rsidRPr="00F07AE3" w:rsidRDefault="00A200F6">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29</w:t>
        </w:r>
        <w:r w:rsidR="00794FC4" w:rsidRPr="00F07AE3">
          <w:rPr>
            <w:rFonts w:cs="Times New Roman"/>
            <w:noProof/>
            <w:webHidden/>
            <w:szCs w:val="21"/>
          </w:rPr>
          <w:fldChar w:fldCharType="end"/>
        </w:r>
      </w:hyperlink>
    </w:p>
    <w:p w14:paraId="4D974671" w14:textId="4703A470" w:rsidR="00794FC4" w:rsidRPr="00F07AE3" w:rsidRDefault="00A200F6">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33</w:t>
        </w:r>
        <w:r w:rsidR="00794FC4" w:rsidRPr="00F07AE3">
          <w:rPr>
            <w:rFonts w:cs="Times New Roman"/>
            <w:noProof/>
            <w:webHidden/>
            <w:szCs w:val="21"/>
          </w:rPr>
          <w:fldChar w:fldCharType="end"/>
        </w:r>
      </w:hyperlink>
    </w:p>
    <w:p w14:paraId="3F76364A" w14:textId="2A3C7B11" w:rsidR="00794FC4" w:rsidRPr="00F07AE3" w:rsidRDefault="00A200F6">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37</w:t>
        </w:r>
        <w:r w:rsidR="00794FC4" w:rsidRPr="00F07AE3">
          <w:rPr>
            <w:rFonts w:cs="Times New Roman"/>
            <w:noProof/>
            <w:webHidden/>
            <w:szCs w:val="21"/>
          </w:rPr>
          <w:fldChar w:fldCharType="end"/>
        </w:r>
      </w:hyperlink>
    </w:p>
    <w:p w14:paraId="350D9B89" w14:textId="4E098CA4" w:rsidR="00794FC4" w:rsidRPr="00F07AE3" w:rsidRDefault="00A200F6">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38</w:t>
        </w:r>
        <w:r w:rsidR="00794FC4" w:rsidRPr="00F07AE3">
          <w:rPr>
            <w:rFonts w:cs="Times New Roman"/>
            <w:noProof/>
            <w:webHidden/>
            <w:szCs w:val="21"/>
          </w:rPr>
          <w:fldChar w:fldCharType="end"/>
        </w:r>
      </w:hyperlink>
    </w:p>
    <w:p w14:paraId="6614AAC3" w14:textId="4E2B439C" w:rsidR="00794FC4" w:rsidRPr="00F07AE3" w:rsidRDefault="00A200F6">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39</w:t>
        </w:r>
        <w:r w:rsidR="00794FC4" w:rsidRPr="00F07AE3">
          <w:rPr>
            <w:rFonts w:cs="Times New Roman"/>
            <w:webHidden/>
            <w:sz w:val="21"/>
            <w:szCs w:val="21"/>
          </w:rPr>
          <w:fldChar w:fldCharType="end"/>
        </w:r>
      </w:hyperlink>
    </w:p>
    <w:p w14:paraId="41E7EC6E" w14:textId="2417EE7D" w:rsidR="00794FC4" w:rsidRPr="00F07AE3" w:rsidRDefault="00A200F6">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79661FE2" w14:textId="380DF4DB" w:rsidR="00794FC4" w:rsidRPr="00F07AE3" w:rsidRDefault="00A200F6">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5DE21ED4" w14:textId="1CA11F93" w:rsidR="00794FC4" w:rsidRPr="00F07AE3" w:rsidRDefault="00A200F6">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46C5A36D" w14:textId="32783C9D" w:rsidR="00794FC4" w:rsidRPr="00F07AE3" w:rsidRDefault="00A200F6">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271B6278" w14:textId="02590D17" w:rsidR="00794FC4" w:rsidRPr="00F07AE3" w:rsidRDefault="00A200F6">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609D4F36" w14:textId="205F93CB" w:rsidR="00794FC4" w:rsidRPr="00F07AE3" w:rsidRDefault="00A200F6">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DF4BE9C" w14:textId="0D296DFD" w:rsidR="00794FC4" w:rsidRPr="00F07AE3" w:rsidRDefault="00A200F6">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141210C" w14:textId="3CC6B168" w:rsidR="00794FC4" w:rsidRPr="00F07AE3" w:rsidRDefault="00A200F6">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3A9D6994" w14:textId="23452116" w:rsidR="00794FC4" w:rsidRPr="00F07AE3" w:rsidRDefault="00A200F6">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40</w:t>
        </w:r>
        <w:r w:rsidR="00794FC4" w:rsidRPr="00F07AE3">
          <w:rPr>
            <w:rFonts w:cs="Times New Roman"/>
            <w:noProof/>
            <w:webHidden/>
            <w:szCs w:val="21"/>
          </w:rPr>
          <w:fldChar w:fldCharType="end"/>
        </w:r>
      </w:hyperlink>
    </w:p>
    <w:p w14:paraId="43E830A7" w14:textId="29583A2C" w:rsidR="00794FC4" w:rsidRPr="00F07AE3" w:rsidRDefault="00A200F6">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41</w:t>
        </w:r>
        <w:r w:rsidR="00794FC4" w:rsidRPr="00F07AE3">
          <w:rPr>
            <w:rFonts w:cs="Times New Roman"/>
            <w:noProof/>
            <w:webHidden/>
            <w:szCs w:val="21"/>
          </w:rPr>
          <w:fldChar w:fldCharType="end"/>
        </w:r>
      </w:hyperlink>
    </w:p>
    <w:p w14:paraId="3D9F4C76" w14:textId="319BB887" w:rsidR="00794FC4" w:rsidRPr="00F07AE3" w:rsidRDefault="00A200F6">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34523E2" w14:textId="0D1BFBC2" w:rsidR="00794FC4" w:rsidRPr="00F07AE3" w:rsidRDefault="00A200F6">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E7E66DA" w14:textId="63FA30C9" w:rsidR="00794FC4" w:rsidRPr="00F07AE3" w:rsidRDefault="00A200F6">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45</w:t>
        </w:r>
        <w:r w:rsidR="00794FC4" w:rsidRPr="00F07AE3">
          <w:rPr>
            <w:rFonts w:cs="Times New Roman"/>
            <w:noProof/>
            <w:webHidden/>
            <w:szCs w:val="21"/>
          </w:rPr>
          <w:fldChar w:fldCharType="end"/>
        </w:r>
      </w:hyperlink>
    </w:p>
    <w:p w14:paraId="423C7331" w14:textId="637043F1" w:rsidR="00794FC4" w:rsidRPr="00F07AE3" w:rsidRDefault="00A200F6">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241BE8E8" w14:textId="328FBF7A" w:rsidR="00794FC4" w:rsidRPr="00F07AE3" w:rsidRDefault="00A200F6">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5DC2D868" w14:textId="63DEDAA6" w:rsidR="00794FC4" w:rsidRPr="00F07AE3" w:rsidRDefault="00A200F6">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49</w:t>
        </w:r>
        <w:r w:rsidR="00794FC4" w:rsidRPr="00F07AE3">
          <w:rPr>
            <w:rFonts w:cs="Times New Roman"/>
            <w:noProof/>
            <w:webHidden/>
            <w:szCs w:val="21"/>
          </w:rPr>
          <w:fldChar w:fldCharType="end"/>
        </w:r>
      </w:hyperlink>
    </w:p>
    <w:p w14:paraId="16F4FC9A" w14:textId="2AB81D4F" w:rsidR="00794FC4" w:rsidRPr="00F07AE3" w:rsidRDefault="00A200F6">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4F8B6C39" w14:textId="3795FBCA" w:rsidR="00794FC4" w:rsidRPr="00F07AE3" w:rsidRDefault="00A200F6">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32C39D1A" w14:textId="0334405A" w:rsidR="00794FC4" w:rsidRPr="00F07AE3" w:rsidRDefault="00A200F6">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51</w:t>
        </w:r>
        <w:r w:rsidR="00794FC4" w:rsidRPr="00F07AE3">
          <w:rPr>
            <w:rFonts w:cs="Times New Roman"/>
            <w:webHidden/>
            <w:sz w:val="21"/>
            <w:szCs w:val="21"/>
          </w:rPr>
          <w:fldChar w:fldCharType="end"/>
        </w:r>
      </w:hyperlink>
    </w:p>
    <w:p w14:paraId="156EB27C" w14:textId="2BA174D2" w:rsidR="00794FC4" w:rsidRPr="00F07AE3" w:rsidRDefault="00A200F6">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52C1EFD3" w14:textId="09D71E34" w:rsidR="00794FC4" w:rsidRPr="00F07AE3" w:rsidRDefault="00A200F6">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751A5501" w14:textId="6BFF1CC8" w:rsidR="00794FC4" w:rsidRPr="00F07AE3" w:rsidRDefault="00A200F6">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53</w:t>
        </w:r>
        <w:r w:rsidR="00794FC4" w:rsidRPr="00F07AE3">
          <w:rPr>
            <w:rFonts w:cs="Times New Roman"/>
            <w:webHidden/>
            <w:sz w:val="21"/>
            <w:szCs w:val="21"/>
          </w:rPr>
          <w:fldChar w:fldCharType="end"/>
        </w:r>
      </w:hyperlink>
    </w:p>
    <w:p w14:paraId="0E3C0206" w14:textId="5D03D22C" w:rsidR="00794FC4" w:rsidRPr="00F07AE3" w:rsidRDefault="00A200F6">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A200F6"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070525"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65pt">
            <v:imagedata r:id="rId20"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A200F6"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r w:rsidR="00813A8B">
        <w:rPr>
          <w:rFonts w:hint="eastAsia"/>
        </w:rPr>
        <w:t>和</w:t>
      </w:r>
      <w:r>
        <w:rPr>
          <w:rFonts w:hint="eastAsia"/>
        </w:rPr>
        <w:t>去嵌的相关理论中。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4"/>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A200F6"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A200F6"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A200F6"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A200F6"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A200F6"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A200F6"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A200F6"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A200F6"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A200F6"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然而该形式仅适用于参考导体的尺度有限（例如导线）的情形。若参考导体是很大的接地平面，由于存在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A200F6"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A200F6"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A200F6"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A200F6"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A200F6"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A200F6"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A200F6"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A200F6"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A200F6"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A200F6"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A200F6"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A200F6"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A200F6"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A200F6"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A200F6"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A200F6"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A200F6"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A200F6"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A200F6"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A200F6"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778AB90" w:rsidR="000A2E89" w:rsidRPr="00A30E55" w:rsidRDefault="00A200F6"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A200F6"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A200F6"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A200F6"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A200F6"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A200F6"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A200F6"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A200F6"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A200F6"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A200F6"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A200F6"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A200F6"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A200F6"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A200F6"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A200F6"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A200F6"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A200F6"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A200F6"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A200F6"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等式两边取逆并结合式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A200F6"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A200F6"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A200F6"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A200F6"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A200F6"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A200F6"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A200F6"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A200F6"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A200F6"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070525" w:rsidP="005E1246">
      <w:pPr>
        <w:ind w:firstLineChars="0" w:firstLine="0"/>
        <w:jc w:val="center"/>
        <w:rPr>
          <w:b/>
          <w:noProof/>
        </w:rPr>
      </w:pPr>
      <w:r>
        <w:rPr>
          <w:b/>
          <w:noProof/>
        </w:rPr>
        <w:pict w14:anchorId="13028D63">
          <v:shape id="_x0000_i1026" type="#_x0000_t75" style="width:249.3pt;height:168.4pt">
            <v:imagedata r:id="rId36"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A200F6"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A200F6"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A200F6"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A200F6"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A200F6"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A200F6"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A200F6"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A200F6"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A200F6"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A200F6"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步骤一</w:t>
      </w:r>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A200F6"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A200F6"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A200F6"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A200F6"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27" type="#_x0000_t75" style="width:304.65pt;height:239.9pt" o:ole="">
            <v:imagedata r:id="rId37" o:title=""/>
          </v:shape>
          <o:OLEObject Type="Embed" ProgID="Visio.Drawing.15" ShapeID="_x0000_i1027" DrawAspect="Content" ObjectID="_1653687672" r:id="rId38"/>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节的分析，上述步骤可以有不同的实现形式。例如步骤一可改为按式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A200F6"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第二章</w:t>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A200F6"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A200F6"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A200F6"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A200F6"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A200F6"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A200F6"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A200F6"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A200F6"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A200F6"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A200F6"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A200F6"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A200F6"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A200F6"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A200F6"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计算平衡差分线的单位长度参数。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A200F6"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A200F6"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A200F6"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A200F6"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A200F6"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A200F6"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28" type="#_x0000_t75" style="width:304.65pt;height:234.05pt" o:ole="">
            <v:imagedata r:id="rId39" o:title=""/>
          </v:shape>
          <o:OLEObject Type="Embed" ProgID="Visio.Drawing.15" ShapeID="_x0000_i1028" DrawAspect="Content" ObjectID="_1653687673" r:id="rId40"/>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A200F6"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A200F6"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A200F6"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A200F6"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070525" w:rsidP="00310DC1">
      <w:pPr>
        <w:ind w:firstLineChars="0" w:firstLine="0"/>
        <w:jc w:val="center"/>
        <w:rPr>
          <w:b/>
          <w:noProof/>
        </w:rPr>
      </w:pPr>
      <w:r>
        <w:pict w14:anchorId="0F030747">
          <v:shape id="_x0000_i1029" type="#_x0000_t75" style="width:314.75pt;height:282.35pt">
            <v:imagedata r:id="rId45"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r>
        <w:rPr>
          <w:rFonts w:hint="eastAsia"/>
        </w:rPr>
        <w:t>差分线结构为例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30" type="#_x0000_t75" style="width:373.6pt;height:388.6pt" o:ole="">
            <v:imagedata r:id="rId48" o:title=""/>
          </v:shape>
          <o:OLEObject Type="Embed" ProgID="Visio.Drawing.15" ShapeID="_x0000_i1030" DrawAspect="Content" ObjectID="_1653687674" r:id="rId49"/>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1F2229">
        <w:t>2.4.4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proofErr w:type="spellStart"/>
      <w:r w:rsidRPr="00BF3B4D">
        <w:t>PathWave</w:t>
      </w:r>
      <w:proofErr w:type="spellEnd"/>
      <w:r w:rsidRPr="00BF3B4D">
        <w:t xml:space="preserve"> ADS</w:t>
      </w:r>
      <w:bookmarkEnd w:id="192"/>
    </w:p>
    <w:p w14:paraId="6ABC64DE" w14:textId="346D561F"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4"/>
      <w:proofErr w:type="spellEnd"/>
    </w:p>
    <w:p w14:paraId="6A522C70" w14:textId="02C15080"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070525" w:rsidP="005E1246">
      <w:pPr>
        <w:ind w:firstLineChars="0" w:firstLine="0"/>
        <w:jc w:val="center"/>
        <w:rPr>
          <w:b/>
          <w:noProof/>
        </w:rPr>
      </w:pPr>
      <w:r>
        <w:rPr>
          <w:b/>
          <w:noProof/>
        </w:rPr>
        <w:lastRenderedPageBreak/>
        <w:pict w14:anchorId="379DD272">
          <v:shape id="_x0000_i1031" type="#_x0000_t75" style="width:337pt;height:144.95pt">
            <v:imagedata r:id="rId50"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23EE1B66" w:rsidR="00272DBC" w:rsidRPr="00096D55" w:rsidRDefault="003F6474" w:rsidP="00096D55">
      <w:pPr>
        <w:ind w:firstLineChars="0" w:firstLine="0"/>
        <w:jc w:val="center"/>
        <w:rPr>
          <w:b/>
          <w:noProof/>
        </w:rPr>
      </w:pPr>
      <w:r>
        <w:object w:dxaOrig="9668" w:dyaOrig="4389" w14:anchorId="7855A4C3">
          <v:shape id="_x0000_i1032" type="#_x0000_t75" style="width:415.35pt;height:188.8pt" o:ole="">
            <v:imagedata r:id="rId52" o:title=""/>
          </v:shape>
          <o:OLEObject Type="Embed" ProgID="Visio.Drawing.15" ShapeID="_x0000_i1032" DrawAspect="Content" ObjectID="_1653687675" r:id="rId53"/>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参数在幅度和相位上皆高度一致，从而验证了第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070525" w:rsidP="00E95ABD">
      <w:pPr>
        <w:ind w:firstLineChars="0" w:firstLine="0"/>
        <w:jc w:val="center"/>
        <w:rPr>
          <w:b/>
          <w:noProof/>
        </w:rPr>
      </w:pPr>
      <w:r>
        <w:rPr>
          <w:b/>
          <w:noProof/>
        </w:rPr>
        <w:pict w14:anchorId="5D9E29CD">
          <v:shape id="_x0000_i1033" type="#_x0000_t75" style="width:262.45pt;height:137.2pt">
            <v:imagedata r:id="rId55"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软件，提取差分线的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节的耦合线理论，提取差分线的奇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34" type="#_x0000_t75" style="width:394.7pt;height:168.85pt" o:ole="">
            <v:imagedata r:id="rId56" o:title=""/>
          </v:shape>
          <o:OLEObject Type="Embed" ProgID="Visio.Drawing.15" ShapeID="_x0000_i1034" DrawAspect="Content" ObjectID="_1653687676" r:id="rId57"/>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按本文算法从差分线的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A200F6"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A200F6"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作为性能对比，将该差分线的</w:t>
      </w:r>
      <w:r w:rsidRPr="00326392">
        <w:rPr>
          <w:rFonts w:hint="eastAsia"/>
          <w:i/>
          <w:iCs/>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070525" w:rsidP="004F3497">
      <w:pPr>
        <w:ind w:firstLineChars="0" w:firstLine="0"/>
        <w:jc w:val="center"/>
        <w:rPr>
          <w:b/>
          <w:noProof/>
        </w:rPr>
      </w:pPr>
      <w:r>
        <w:rPr>
          <w:b/>
          <w:noProof/>
        </w:rPr>
        <w:pict w14:anchorId="7320FC5E">
          <v:shape id="_x0000_i1035" type="#_x0000_t75" style="width:415.1pt;height:116.1pt">
            <v:imagedata r:id="rId62"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36" type="#_x0000_t75" style="width:415.1pt;height:166.3pt" o:ole="">
            <v:imagedata r:id="rId63" o:title=""/>
          </v:shape>
          <o:OLEObject Type="Embed" ProgID="Visio.Drawing.15" ShapeID="_x0000_i1036" DrawAspect="Content" ObjectID="_1653687677" r:id="rId64"/>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57C438F4" w:rsidR="0000096B" w:rsidRPr="0000096B" w:rsidRDefault="00FE448F" w:rsidP="0000096B">
      <w:pPr>
        <w:ind w:firstLineChars="0" w:firstLine="0"/>
        <w:jc w:val="center"/>
        <w:rPr>
          <w:b/>
          <w:noProof/>
        </w:rPr>
      </w:pPr>
      <w:r>
        <w:object w:dxaOrig="10800" w:dyaOrig="6090" w14:anchorId="1B51ECB4">
          <v:shape id="_x0000_i1040" type="#_x0000_t75" style="width:415.35pt;height:234.05pt" o:ole="">
            <v:imagedata r:id="rId66" o:title=""/>
          </v:shape>
          <o:OLEObject Type="Embed" ProgID="Visio.Drawing.15" ShapeID="_x0000_i1040" DrawAspect="Content" ObjectID="_1653687678" r:id="rId67"/>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-parameter and 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 xml:space="preserve">-PARAMETERS-BASED </w:t>
      </w:r>
      <w:r w:rsidR="003446B3" w:rsidRPr="00070525">
        <w:rPr>
          <w:i/>
          <w:iCs/>
        </w:rPr>
        <w:t>RLCG</w:t>
      </w:r>
      <w:r w:rsidR="003446B3" w:rsidRPr="00FD6650">
        <w:t xml:space="preserve">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156DC8BB"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model</w:t>
      </w:r>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high-speed interconnect should meet the above three characteristics</w:t>
      </w:r>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parameter</w:t>
      </w:r>
      <w:r w:rsidR="00D16D4A">
        <w:t>s</w:t>
      </w:r>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s</w:t>
      </w:r>
      <w:r w:rsidR="006541D2" w:rsidRPr="006541D2">
        <w:t>ituation</w:t>
      </w:r>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EB4678" w14:textId="77777777" w:rsidR="00A200F6" w:rsidRDefault="00A200F6" w:rsidP="005F2619">
      <w:r>
        <w:separator/>
      </w:r>
    </w:p>
    <w:p w14:paraId="46FB702A" w14:textId="77777777" w:rsidR="00A200F6" w:rsidRDefault="00A200F6" w:rsidP="005F2619"/>
    <w:p w14:paraId="370ADDCA" w14:textId="77777777" w:rsidR="00A200F6" w:rsidRDefault="00A200F6" w:rsidP="005F2619"/>
    <w:p w14:paraId="36EB62C1" w14:textId="77777777" w:rsidR="00A200F6" w:rsidRDefault="00A200F6" w:rsidP="005F2619"/>
  </w:endnote>
  <w:endnote w:type="continuationSeparator" w:id="0">
    <w:p w14:paraId="2E0E449C" w14:textId="77777777" w:rsidR="00A200F6" w:rsidRDefault="00A200F6" w:rsidP="005F2619">
      <w:r>
        <w:continuationSeparator/>
      </w:r>
    </w:p>
    <w:p w14:paraId="746AEDE9" w14:textId="77777777" w:rsidR="00A200F6" w:rsidRDefault="00A200F6" w:rsidP="005F2619"/>
    <w:p w14:paraId="4535EA4C" w14:textId="77777777" w:rsidR="00A200F6" w:rsidRDefault="00A200F6" w:rsidP="005F2619"/>
    <w:p w14:paraId="406A39C1" w14:textId="77777777" w:rsidR="00A200F6" w:rsidRDefault="00A200F6"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CA332C25-7404-4ABA-B188-CCF255CED258}"/>
    <w:embedBold r:id="rId2" w:subsetted="1" w:fontKey="{55142651-7D25-4775-B4DB-B8327622A5D8}"/>
    <w:embedItalic r:id="rId3" w:subsetted="1" w:fontKey="{ADC41484-2EF1-414E-841C-2D9C957A858A}"/>
    <w:embedBoldItalic r:id="rId4" w:subsetted="1" w:fontKey="{7EC580FB-E4D2-4A50-9000-D49DCEACFC0F}"/>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89432761-9C0A-4D88-ADDD-9EAF623DA60F}"/>
    <w:embedBold r:id="rId6" w:subsetted="1" w:fontKey="{D218DD27-3B76-45BF-AF8B-1A43269BC4B1}"/>
    <w:embedItalic r:id="rId7" w:subsetted="1" w:fontKey="{C8F0CF8B-F513-4493-91A8-9D1B66E4A43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2BE44028-7056-4861-A117-37A3576AC273}"/>
    <w:embedBold r:id="rId9" w:fontKey="{6128031E-B48F-47E5-9CB7-00EDD00ED860}"/>
    <w:embedItalic r:id="rId10" w:fontKey="{45D80DF7-2B5A-4F9A-8959-36A64282D418}"/>
    <w:embedBoldItalic r:id="rId11" w:fontKey="{FAEFCFF3-03AD-4D7D-9354-7B242267DE93}"/>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12" w:subsetted="1" w:fontKey="{3D51A8A2-07C8-4800-B40B-91740D1CC0F5}"/>
    <w:embedBold r:id="rId13" w:subsetted="1" w:fontKey="{32E6C5B6-339D-402D-9A9B-3A675F3F9DFB}"/>
    <w:embedItalic r:id="rId14" w:subsetted="1" w:fontKey="{DE866532-DDF9-4C6C-B558-23905E60E38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E446DA" w:rsidRDefault="00E446D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E446DA" w:rsidRDefault="00E446D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3CB625E3"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FE448F">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FE448F">
          <w:rPr>
            <w:noProof/>
          </w:rPr>
          <w:instrText>1</w:instrText>
        </w:r>
        <w:r>
          <w:fldChar w:fldCharType="end"/>
        </w:r>
        <w:r>
          <w:rPr>
            <w:rFonts w:hint="eastAsia"/>
          </w:rPr>
          <w:instrText>+1</w:instrText>
        </w:r>
        <w:r>
          <w:instrText xml:space="preserve"> </w:instrText>
        </w:r>
        <w:r>
          <w:fldChar w:fldCharType="separate"/>
        </w:r>
        <w:r w:rsidR="00FE448F">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7A745067"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070525">
            <w:rPr>
              <w:noProof/>
            </w:rPr>
            <w:t>3</w:t>
          </w:r>
        </w:fldSimple>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B8CBD6" w14:textId="77777777" w:rsidR="00A200F6" w:rsidRDefault="00A200F6" w:rsidP="005E1246">
      <w:r>
        <w:separator/>
      </w:r>
    </w:p>
  </w:footnote>
  <w:footnote w:type="continuationSeparator" w:id="0">
    <w:p w14:paraId="479B695C" w14:textId="77777777" w:rsidR="00A200F6" w:rsidRDefault="00A200F6" w:rsidP="005F2619">
      <w:r>
        <w:continuationSeparator/>
      </w:r>
    </w:p>
    <w:p w14:paraId="3025D2B7" w14:textId="77777777" w:rsidR="00A200F6" w:rsidRDefault="00A200F6" w:rsidP="005F2619"/>
    <w:p w14:paraId="36118202" w14:textId="77777777" w:rsidR="00A200F6" w:rsidRDefault="00A200F6" w:rsidP="005F2619"/>
    <w:p w14:paraId="58B56429" w14:textId="77777777" w:rsidR="00A200F6" w:rsidRDefault="00A200F6"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1DFDAAC6"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6248E0">
        <w:rPr>
          <w:rFonts w:hint="eastAsia"/>
        </w:rPr>
        <w:t>（</w:t>
      </w:r>
      <w:r w:rsidR="006248E0">
        <w:rPr>
          <w:noProof/>
        </w:rPr>
        <w:t>99a</w:t>
      </w:r>
      <w:r w:rsidR="006248E0">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0D94FD1"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6248E0">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55765072"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56D0A135"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6248E0">
        <w:rPr>
          <w:rFonts w:hint="eastAsia"/>
        </w:rPr>
        <w:t>（</w:t>
      </w:r>
      <w:r w:rsidR="006248E0">
        <w:rPr>
          <w:noProof/>
        </w:rPr>
        <w:t>110</w:t>
      </w:r>
      <w:r w:rsidR="006248E0">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7BEEEA4"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6248E0">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E446DA" w:rsidRDefault="00E446D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E446DA" w:rsidRPr="005422C7" w:rsidRDefault="00E446D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E446DA" w:rsidRDefault="00E446D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28D906C6" w:rsidR="00E446DA" w:rsidRDefault="00E446D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E446DA" w:rsidRDefault="00E446DA" w:rsidP="005F2619">
    <w:pPr>
      <w:pStyle w:val="a6"/>
      <w:ind w:firstLine="360"/>
      <w:jc w:val="right"/>
      <w:rPr>
        <w:color w:val="0000FF"/>
      </w:rPr>
    </w:pPr>
    <w:r>
      <w:rPr>
        <w:rFonts w:hint="eastAsia"/>
        <w:color w:val="0000FF"/>
      </w:rPr>
      <w:t xml:space="preserve">                            </w:t>
    </w:r>
  </w:p>
  <w:p w14:paraId="115247A7" w14:textId="7E7E6EAB" w:rsidR="00E446DA" w:rsidRPr="005F2619" w:rsidRDefault="00B6789E" w:rsidP="005F2619">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52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04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0F6"/>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09C"/>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0FB"/>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48F"/>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package" Target="embeddings/Microsoft_Visio___1.vsdx"/><Relationship Id="rId45" Type="http://schemas.openxmlformats.org/officeDocument/2006/relationships/image" Target="media/image28.emf"/><Relationship Id="rId53" Type="http://schemas.openxmlformats.org/officeDocument/2006/relationships/package" Target="embeddings/Microsoft_Visio___3.vsdx"/><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5.vsdx"/><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vsdx"/><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package" Target="embeddings/Microsoft_Visio___6.vsdx"/><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2.vsdx"/><Relationship Id="rId57" Type="http://schemas.openxmlformats.org/officeDocument/2006/relationships/package" Target="embeddings/Microsoft_Visio___4.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33651</TotalTime>
  <Pages>65</Pages>
  <Words>28738</Words>
  <Characters>54317</Characters>
  <Application>Microsoft Office Word</Application>
  <DocSecurity>0</DocSecurity>
  <Lines>2011</Lines>
  <Paragraphs>1483</Paragraphs>
  <ScaleCrop>false</ScaleCrop>
  <Company>上海交通大学</Company>
  <LinksUpToDate>false</LinksUpToDate>
  <CharactersWithSpaces>81572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2479</cp:revision>
  <dcterms:created xsi:type="dcterms:W3CDTF">2020-04-29T15:51:00Z</dcterms:created>
  <dcterms:modified xsi:type="dcterms:W3CDTF">2020-06-14T16:52:00Z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